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EA" w:rsidRDefault="000E71EA" w:rsidP="00A138C7">
      <w:r>
        <w:t>Vilniaus Pilaitės vidurinė mokykla</w:t>
      </w:r>
      <w:r>
        <w:br/>
        <w:t>2012 m. matematikos valstybinių egzaminų rezultatai</w:t>
      </w:r>
    </w:p>
    <w:p w:rsidR="000E71EA" w:rsidRDefault="000E71EA" w:rsidP="00A138C7"/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708"/>
        <w:gridCol w:w="993"/>
      </w:tblGrid>
      <w:tr w:rsidR="000E71EA" w:rsidTr="00A138C7">
        <w:trPr>
          <w:cantSplit/>
          <w:trHeight w:val="1134"/>
        </w:trPr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0E71EA" w:rsidRDefault="000E71EA" w:rsidP="00A138C7">
            <w:pPr>
              <w:spacing w:after="0" w:line="240" w:lineRule="auto"/>
              <w:jc w:val="center"/>
            </w:pPr>
            <w:r>
              <w:t>2011-2012 m. m. mokinių sk.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Laikė valst. egz.</w:t>
            </w:r>
          </w:p>
        </w:tc>
        <w:tc>
          <w:tcPr>
            <w:tcW w:w="6379" w:type="dxa"/>
            <w:gridSpan w:val="8"/>
          </w:tcPr>
          <w:p w:rsidR="000E71EA" w:rsidRDefault="000E71EA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1-100</w:t>
            </w: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1560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75-100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90-100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16665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15533</w:t>
            </w:r>
          </w:p>
        </w:tc>
        <w:tc>
          <w:tcPr>
            <w:tcW w:w="73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93,21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5295</w:t>
            </w:r>
          </w:p>
        </w:tc>
        <w:tc>
          <w:tcPr>
            <w:tcW w:w="8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31,77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2825</w:t>
            </w:r>
          </w:p>
        </w:tc>
        <w:tc>
          <w:tcPr>
            <w:tcW w:w="851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16,95</w:t>
            </w:r>
          </w:p>
        </w:tc>
        <w:tc>
          <w:tcPr>
            <w:tcW w:w="70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1193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7,16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Bendrojo lavinimo vid. m-klos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15796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14993</w:t>
            </w:r>
          </w:p>
        </w:tc>
        <w:tc>
          <w:tcPr>
            <w:tcW w:w="73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94,92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5288</w:t>
            </w:r>
          </w:p>
        </w:tc>
        <w:tc>
          <w:tcPr>
            <w:tcW w:w="8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33,48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2825</w:t>
            </w:r>
          </w:p>
        </w:tc>
        <w:tc>
          <w:tcPr>
            <w:tcW w:w="851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17,88</w:t>
            </w:r>
          </w:p>
        </w:tc>
        <w:tc>
          <w:tcPr>
            <w:tcW w:w="70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1193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7,55</w:t>
            </w:r>
          </w:p>
        </w:tc>
      </w:tr>
      <w:tr w:rsidR="000E71EA" w:rsidTr="00A138C7">
        <w:tc>
          <w:tcPr>
            <w:tcW w:w="2977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2842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2702</w:t>
            </w:r>
          </w:p>
        </w:tc>
        <w:tc>
          <w:tcPr>
            <w:tcW w:w="73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95,07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1245</w:t>
            </w:r>
          </w:p>
        </w:tc>
        <w:tc>
          <w:tcPr>
            <w:tcW w:w="8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43,81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744</w:t>
            </w:r>
          </w:p>
        </w:tc>
        <w:tc>
          <w:tcPr>
            <w:tcW w:w="851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26,18</w:t>
            </w:r>
          </w:p>
        </w:tc>
        <w:tc>
          <w:tcPr>
            <w:tcW w:w="70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379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13,34</w:t>
            </w:r>
          </w:p>
        </w:tc>
      </w:tr>
      <w:tr w:rsidR="000E71EA" w:rsidTr="00A138C7">
        <w:tc>
          <w:tcPr>
            <w:tcW w:w="2977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Pilaitės vidurinė mokykla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43,85</w:t>
            </w:r>
          </w:p>
        </w:tc>
        <w:tc>
          <w:tcPr>
            <w:tcW w:w="821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96,49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38,60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22,81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3,51</w:t>
            </w:r>
          </w:p>
        </w:tc>
      </w:tr>
    </w:tbl>
    <w:p w:rsidR="000E71EA" w:rsidRDefault="000E71EA" w:rsidP="00A138C7"/>
    <w:p w:rsidR="000E71EA" w:rsidRDefault="000E71EA" w:rsidP="00A138C7">
      <w:r w:rsidRPr="00460D3C">
        <w:rPr>
          <w:noProof/>
          <w:lang w:eastAsia="lt-LT"/>
        </w:rPr>
        <w:object w:dxaOrig="12745" w:dyaOrig="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233.25pt" o:ole="">
            <v:imagedata r:id="rId4" o:title="" croptop="-2560f" cropbottom="-1971f" cropleft="-1013f" cropright="-7405f"/>
            <o:lock v:ext="edit" aspectratio="f"/>
          </v:shape>
          <o:OLEObject Type="Embed" ProgID="Excel.Chart.8" ShapeID="_x0000_i1025" DrawAspect="Content" ObjectID="_1410559682" r:id="rId5"/>
        </w:object>
      </w:r>
    </w:p>
    <w:p w:rsidR="000E71EA" w:rsidRDefault="000E71EA" w:rsidP="00A138C7"/>
    <w:p w:rsidR="000E71EA" w:rsidRDefault="000E71EA" w:rsidP="00A138C7"/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88"/>
        <w:gridCol w:w="733"/>
        <w:gridCol w:w="750"/>
        <w:gridCol w:w="768"/>
        <w:gridCol w:w="762"/>
        <w:gridCol w:w="762"/>
        <w:gridCol w:w="758"/>
        <w:gridCol w:w="758"/>
        <w:gridCol w:w="759"/>
        <w:gridCol w:w="993"/>
        <w:gridCol w:w="850"/>
      </w:tblGrid>
      <w:tr w:rsidR="000E71EA" w:rsidTr="00A138C7">
        <w:trPr>
          <w:cantSplit/>
          <w:trHeight w:val="1134"/>
        </w:trPr>
        <w:tc>
          <w:tcPr>
            <w:tcW w:w="311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88" w:type="dxa"/>
            <w:vAlign w:val="center"/>
          </w:tcPr>
          <w:p w:rsidR="000E71EA" w:rsidRDefault="000E71EA" w:rsidP="00A138C7">
            <w:pPr>
              <w:spacing w:after="0" w:line="240" w:lineRule="auto"/>
              <w:jc w:val="center"/>
            </w:pPr>
            <w:r>
              <w:t>2011-2012 m. m. mokinių sk.</w:t>
            </w:r>
          </w:p>
        </w:tc>
        <w:tc>
          <w:tcPr>
            <w:tcW w:w="1483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Laikė valst. egz.</w:t>
            </w:r>
          </w:p>
        </w:tc>
        <w:tc>
          <w:tcPr>
            <w:tcW w:w="6410" w:type="dxa"/>
            <w:gridSpan w:val="8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E71EA" w:rsidTr="00A138C7">
        <w:tc>
          <w:tcPr>
            <w:tcW w:w="311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8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7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1-100</w:t>
            </w:r>
          </w:p>
        </w:tc>
        <w:tc>
          <w:tcPr>
            <w:tcW w:w="1520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1517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75-100</w:t>
            </w:r>
          </w:p>
        </w:tc>
        <w:tc>
          <w:tcPr>
            <w:tcW w:w="1843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90-100</w:t>
            </w:r>
          </w:p>
        </w:tc>
      </w:tr>
      <w:tr w:rsidR="000E71EA" w:rsidTr="00A138C7">
        <w:tc>
          <w:tcPr>
            <w:tcW w:w="311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8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6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62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5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59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0E71EA" w:rsidTr="00E70484">
        <w:tc>
          <w:tcPr>
            <w:tcW w:w="3119" w:type="dxa"/>
            <w:vAlign w:val="center"/>
          </w:tcPr>
          <w:p w:rsidR="000E71EA" w:rsidRDefault="000E71EA">
            <w:pPr>
              <w:spacing w:after="0" w:line="240" w:lineRule="auto"/>
            </w:pPr>
            <w:r>
              <w:t>Matematika (mokyklos)</w:t>
            </w:r>
          </w:p>
        </w:tc>
        <w:tc>
          <w:tcPr>
            <w:tcW w:w="188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733" w:type="dxa"/>
            <w:vAlign w:val="center"/>
          </w:tcPr>
          <w:p w:rsidR="000E71EA" w:rsidRDefault="000E71EA" w:rsidP="003452CE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750" w:type="dxa"/>
            <w:vAlign w:val="center"/>
          </w:tcPr>
          <w:p w:rsidR="000E71EA" w:rsidRDefault="000E71EA" w:rsidP="003452CE">
            <w:pPr>
              <w:spacing w:after="0" w:line="240" w:lineRule="auto"/>
              <w:jc w:val="center"/>
            </w:pPr>
            <w:r>
              <w:t>43,85</w:t>
            </w:r>
          </w:p>
        </w:tc>
        <w:tc>
          <w:tcPr>
            <w:tcW w:w="768" w:type="dxa"/>
            <w:vAlign w:val="center"/>
          </w:tcPr>
          <w:p w:rsidR="000E71EA" w:rsidRDefault="000E71EA" w:rsidP="003452C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62" w:type="dxa"/>
            <w:vAlign w:val="center"/>
          </w:tcPr>
          <w:p w:rsidR="000E71EA" w:rsidRDefault="000E71EA" w:rsidP="003452CE">
            <w:pPr>
              <w:spacing w:after="0" w:line="240" w:lineRule="auto"/>
              <w:jc w:val="center"/>
            </w:pPr>
            <w:r>
              <w:t>96,49</w:t>
            </w:r>
          </w:p>
        </w:tc>
        <w:tc>
          <w:tcPr>
            <w:tcW w:w="762" w:type="dxa"/>
            <w:vAlign w:val="center"/>
          </w:tcPr>
          <w:p w:rsidR="000E71EA" w:rsidRDefault="000E71EA" w:rsidP="003452C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58" w:type="dxa"/>
            <w:vAlign w:val="center"/>
          </w:tcPr>
          <w:p w:rsidR="000E71EA" w:rsidRDefault="000E71EA" w:rsidP="003452CE">
            <w:pPr>
              <w:spacing w:after="0" w:line="240" w:lineRule="auto"/>
              <w:jc w:val="center"/>
            </w:pPr>
            <w:r>
              <w:t>38,60</w:t>
            </w:r>
          </w:p>
        </w:tc>
        <w:tc>
          <w:tcPr>
            <w:tcW w:w="758" w:type="dxa"/>
            <w:vAlign w:val="center"/>
          </w:tcPr>
          <w:p w:rsidR="000E71EA" w:rsidRDefault="000E71EA" w:rsidP="003452C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59" w:type="dxa"/>
            <w:vAlign w:val="center"/>
          </w:tcPr>
          <w:p w:rsidR="000E71EA" w:rsidRDefault="000E71EA" w:rsidP="003452CE">
            <w:pPr>
              <w:spacing w:after="0" w:line="240" w:lineRule="auto"/>
              <w:jc w:val="center"/>
            </w:pPr>
            <w:r>
              <w:t>22,81</w:t>
            </w:r>
          </w:p>
        </w:tc>
        <w:tc>
          <w:tcPr>
            <w:tcW w:w="993" w:type="dxa"/>
            <w:vAlign w:val="center"/>
          </w:tcPr>
          <w:p w:rsidR="000E71EA" w:rsidRDefault="000E71EA" w:rsidP="003452C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0E71EA" w:rsidRDefault="000E71EA" w:rsidP="003452CE">
            <w:pPr>
              <w:spacing w:after="0" w:line="240" w:lineRule="auto"/>
              <w:jc w:val="center"/>
            </w:pPr>
            <w:r>
              <w:t>3,51</w:t>
            </w:r>
          </w:p>
        </w:tc>
      </w:tr>
      <w:tr w:rsidR="000E71EA" w:rsidTr="00A138C7">
        <w:tc>
          <w:tcPr>
            <w:tcW w:w="3119" w:type="dxa"/>
            <w:vAlign w:val="center"/>
          </w:tcPr>
          <w:p w:rsidR="000E71EA" w:rsidRDefault="000E71EA">
            <w:pPr>
              <w:spacing w:after="0" w:line="240" w:lineRule="auto"/>
            </w:pPr>
            <w:r>
              <w:t>I. Biekšienės grupė</w:t>
            </w:r>
          </w:p>
        </w:tc>
        <w:tc>
          <w:tcPr>
            <w:tcW w:w="188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3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50" w:type="dxa"/>
          </w:tcPr>
          <w:p w:rsidR="000E71EA" w:rsidRDefault="000E71EA" w:rsidP="00382915">
            <w:pPr>
              <w:spacing w:after="0" w:line="240" w:lineRule="auto"/>
            </w:pPr>
            <w:r>
              <w:t>19,05</w:t>
            </w:r>
          </w:p>
        </w:tc>
        <w:tc>
          <w:tcPr>
            <w:tcW w:w="76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E71EA" w:rsidTr="00A138C7">
        <w:tc>
          <w:tcPr>
            <w:tcW w:w="3119" w:type="dxa"/>
            <w:vAlign w:val="center"/>
          </w:tcPr>
          <w:p w:rsidR="000E71EA" w:rsidRDefault="000E71EA">
            <w:pPr>
              <w:spacing w:after="0" w:line="240" w:lineRule="auto"/>
            </w:pPr>
            <w:r>
              <w:t>M. Jakavonio grupė</w:t>
            </w:r>
          </w:p>
        </w:tc>
        <w:tc>
          <w:tcPr>
            <w:tcW w:w="1888" w:type="dxa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76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E71EA" w:rsidTr="00A138C7">
        <w:tc>
          <w:tcPr>
            <w:tcW w:w="3119" w:type="dxa"/>
            <w:vAlign w:val="center"/>
          </w:tcPr>
          <w:p w:rsidR="000E71EA" w:rsidRDefault="000E71EA">
            <w:pPr>
              <w:spacing w:after="0" w:line="240" w:lineRule="auto"/>
            </w:pPr>
            <w:r>
              <w:t>J. Kulvieco grupė</w:t>
            </w:r>
          </w:p>
        </w:tc>
        <w:tc>
          <w:tcPr>
            <w:tcW w:w="1888" w:type="dxa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76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E71EA" w:rsidTr="00A138C7">
        <w:tc>
          <w:tcPr>
            <w:tcW w:w="3119" w:type="dxa"/>
            <w:vAlign w:val="center"/>
          </w:tcPr>
          <w:p w:rsidR="000E71EA" w:rsidRDefault="000E71EA">
            <w:pPr>
              <w:spacing w:after="0" w:line="240" w:lineRule="auto"/>
            </w:pPr>
            <w:r>
              <w:t>I. Medelinskaitės grupė</w:t>
            </w:r>
          </w:p>
        </w:tc>
        <w:tc>
          <w:tcPr>
            <w:tcW w:w="188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3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77,78</w:t>
            </w:r>
          </w:p>
        </w:tc>
        <w:tc>
          <w:tcPr>
            <w:tcW w:w="76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78,57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59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7,14</w:t>
            </w:r>
          </w:p>
        </w:tc>
      </w:tr>
      <w:tr w:rsidR="000E71EA" w:rsidTr="00A138C7">
        <w:tc>
          <w:tcPr>
            <w:tcW w:w="3119" w:type="dxa"/>
            <w:vAlign w:val="center"/>
          </w:tcPr>
          <w:p w:rsidR="000E71EA" w:rsidRDefault="000E71EA">
            <w:pPr>
              <w:spacing w:after="0" w:line="240" w:lineRule="auto"/>
            </w:pPr>
            <w:r>
              <w:t>L. Valienės grupė</w:t>
            </w:r>
          </w:p>
        </w:tc>
        <w:tc>
          <w:tcPr>
            <w:tcW w:w="188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3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6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E71EA" w:rsidTr="00A138C7">
        <w:tc>
          <w:tcPr>
            <w:tcW w:w="3119" w:type="dxa"/>
            <w:vAlign w:val="center"/>
          </w:tcPr>
          <w:p w:rsidR="000E71EA" w:rsidRDefault="000E71EA">
            <w:pPr>
              <w:spacing w:after="0" w:line="240" w:lineRule="auto"/>
            </w:pPr>
            <w:r>
              <w:t>L. Visminienės grupė</w:t>
            </w:r>
          </w:p>
        </w:tc>
        <w:tc>
          <w:tcPr>
            <w:tcW w:w="188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3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76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62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44,44</w:t>
            </w:r>
          </w:p>
        </w:tc>
        <w:tc>
          <w:tcPr>
            <w:tcW w:w="758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16,67</w:t>
            </w:r>
          </w:p>
        </w:tc>
        <w:tc>
          <w:tcPr>
            <w:tcW w:w="993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5,56</w:t>
            </w:r>
          </w:p>
        </w:tc>
      </w:tr>
    </w:tbl>
    <w:p w:rsidR="000E71EA" w:rsidRDefault="000E71EA" w:rsidP="00A138C7"/>
    <w:p w:rsidR="000E71EA" w:rsidRDefault="000E71EA" w:rsidP="00A138C7">
      <w:r w:rsidRPr="00460D3C">
        <w:rPr>
          <w:noProof/>
          <w:lang w:eastAsia="lt-LT"/>
        </w:rPr>
        <w:object w:dxaOrig="11550" w:dyaOrig="5943">
          <v:shape id="Objektas 2" o:spid="_x0000_i1026" type="#_x0000_t75" style="width:631.5pt;height:309.75pt;visibility:visible" o:ole="">
            <v:imagedata r:id="rId6" o:title="" croptop="-2228f" cropbottom="-562f" cropleft="-1089f" cropright="-5044f"/>
            <o:lock v:ext="edit" aspectratio="f"/>
          </v:shape>
          <o:OLEObject Type="Embed" ProgID="Excel.Chart.8" ShapeID="Objektas 2" DrawAspect="Content" ObjectID="_1410559683" r:id="rId7"/>
        </w:object>
      </w:r>
    </w:p>
    <w:sectPr w:rsidR="000E71EA" w:rsidSect="00382915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8C7"/>
    <w:rsid w:val="000E71EA"/>
    <w:rsid w:val="000F17D2"/>
    <w:rsid w:val="001D62E5"/>
    <w:rsid w:val="003244D8"/>
    <w:rsid w:val="003452CE"/>
    <w:rsid w:val="00350A0A"/>
    <w:rsid w:val="0036419F"/>
    <w:rsid w:val="00382915"/>
    <w:rsid w:val="00460D3C"/>
    <w:rsid w:val="00544143"/>
    <w:rsid w:val="00547081"/>
    <w:rsid w:val="005E38A0"/>
    <w:rsid w:val="007625AE"/>
    <w:rsid w:val="00842D67"/>
    <w:rsid w:val="008463DC"/>
    <w:rsid w:val="009B327D"/>
    <w:rsid w:val="00A138C7"/>
    <w:rsid w:val="00BF4910"/>
    <w:rsid w:val="00D6371E"/>
    <w:rsid w:val="00DF42D0"/>
    <w:rsid w:val="00E70484"/>
    <w:rsid w:val="00E97353"/>
    <w:rsid w:val="00ED0FC3"/>
    <w:rsid w:val="00E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711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4</cp:revision>
  <dcterms:created xsi:type="dcterms:W3CDTF">2012-08-23T05:41:00Z</dcterms:created>
  <dcterms:modified xsi:type="dcterms:W3CDTF">2012-10-01T08:22:00Z</dcterms:modified>
</cp:coreProperties>
</file>