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696" w:rsidRPr="002A28F3" w:rsidRDefault="002A28F3" w:rsidP="002A28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A28F3">
        <w:rPr>
          <w:rFonts w:ascii="Times New Roman" w:hAnsi="Times New Roman" w:cs="Times New Roman"/>
          <w:b/>
          <w:sz w:val="28"/>
          <w:szCs w:val="28"/>
        </w:rPr>
        <w:t>2016 METŲ PATALPŲ NUOMOS PAJAMŲ IR IŠLAIDŲ</w:t>
      </w:r>
    </w:p>
    <w:p w:rsidR="002A28F3" w:rsidRDefault="002A28F3" w:rsidP="002A28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8F3">
        <w:rPr>
          <w:rFonts w:ascii="Times New Roman" w:hAnsi="Times New Roman" w:cs="Times New Roman"/>
          <w:b/>
          <w:sz w:val="28"/>
          <w:szCs w:val="28"/>
        </w:rPr>
        <w:t>ATASKAITA</w:t>
      </w:r>
    </w:p>
    <w:p w:rsidR="002A28F3" w:rsidRDefault="002A28F3" w:rsidP="002A28F3">
      <w:pPr>
        <w:rPr>
          <w:rFonts w:ascii="Times New Roman" w:hAnsi="Times New Roman" w:cs="Times New Roman"/>
          <w:b/>
          <w:sz w:val="28"/>
          <w:szCs w:val="28"/>
        </w:rPr>
      </w:pPr>
    </w:p>
    <w:p w:rsidR="002A28F3" w:rsidRDefault="002A28F3" w:rsidP="002A28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Planuota gauti lėšų: 12.000,00 Eurų.</w:t>
      </w:r>
    </w:p>
    <w:p w:rsidR="002A28F3" w:rsidRDefault="002A28F3" w:rsidP="002A28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Papildomai planuota gauti: 3.500,00 Eurų.</w:t>
      </w:r>
    </w:p>
    <w:p w:rsidR="002A28F3" w:rsidRDefault="002A28F3" w:rsidP="002A28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 viso planuota gauti: 15.500,00 Eurų.</w:t>
      </w:r>
    </w:p>
    <w:p w:rsidR="002A28F3" w:rsidRDefault="002A28F3" w:rsidP="002A28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Gauta : 15.025,86 Eurai.</w:t>
      </w:r>
    </w:p>
    <w:p w:rsidR="002A28F3" w:rsidRDefault="002A28F3" w:rsidP="002A28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Išleista: 12.107,13 Eurai.</w:t>
      </w:r>
    </w:p>
    <w:p w:rsidR="002A28F3" w:rsidRDefault="002A28F3" w:rsidP="002A28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Likutis 2017 m. sausio 1 d. – 2918,73 Eurai.</w:t>
      </w:r>
    </w:p>
    <w:p w:rsidR="002A28F3" w:rsidRDefault="002A28F3" w:rsidP="00F122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8F3">
        <w:rPr>
          <w:rFonts w:ascii="Times New Roman" w:hAnsi="Times New Roman" w:cs="Times New Roman"/>
          <w:b/>
          <w:sz w:val="24"/>
          <w:szCs w:val="24"/>
        </w:rPr>
        <w:t>IŠLAIDOS</w:t>
      </w:r>
    </w:p>
    <w:p w:rsidR="00F1226D" w:rsidRPr="002A28F3" w:rsidRDefault="00F1226D" w:rsidP="00A24F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PREKEMS – 9530,63 Eurai, iš jų:</w:t>
      </w:r>
    </w:p>
    <w:p w:rsidR="002A28F3" w:rsidRDefault="002A28F3" w:rsidP="002A28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Ritininėms užuolaidoms (roletams) pirkti – 2.973,00 Eurai.</w:t>
      </w:r>
    </w:p>
    <w:p w:rsidR="002A28F3" w:rsidRDefault="002A28F3" w:rsidP="002A28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Valymo priemonėms – 1982,71 Eurai.</w:t>
      </w:r>
    </w:p>
    <w:p w:rsidR="002A28F3" w:rsidRDefault="002A28F3" w:rsidP="002A28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Ūkio prekėms – 904,04 Eurai.</w:t>
      </w:r>
    </w:p>
    <w:p w:rsidR="002A28F3" w:rsidRDefault="002A28F3" w:rsidP="002A28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Bevielių mikrofonų pirkim</w:t>
      </w:r>
      <w:r w:rsidR="00F1226D">
        <w:rPr>
          <w:rFonts w:ascii="Times New Roman" w:hAnsi="Times New Roman" w:cs="Times New Roman"/>
          <w:sz w:val="24"/>
          <w:szCs w:val="24"/>
        </w:rPr>
        <w:t>ui</w:t>
      </w:r>
      <w:r>
        <w:rPr>
          <w:rFonts w:ascii="Times New Roman" w:hAnsi="Times New Roman" w:cs="Times New Roman"/>
          <w:sz w:val="24"/>
          <w:szCs w:val="24"/>
        </w:rPr>
        <w:t xml:space="preserve"> – 570,00 Eurai.</w:t>
      </w:r>
    </w:p>
    <w:p w:rsidR="002A28F3" w:rsidRDefault="002A28F3" w:rsidP="002A28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Vaizdo stebėjimo kamerų ir įrangos pirkim</w:t>
      </w:r>
      <w:r w:rsidR="00F1226D">
        <w:rPr>
          <w:rFonts w:ascii="Times New Roman" w:hAnsi="Times New Roman" w:cs="Times New Roman"/>
          <w:sz w:val="24"/>
          <w:szCs w:val="24"/>
        </w:rPr>
        <w:t>ui</w:t>
      </w:r>
      <w:r>
        <w:rPr>
          <w:rFonts w:ascii="Times New Roman" w:hAnsi="Times New Roman" w:cs="Times New Roman"/>
          <w:sz w:val="24"/>
          <w:szCs w:val="24"/>
        </w:rPr>
        <w:t xml:space="preserve"> – 500,00 Eurai.</w:t>
      </w:r>
    </w:p>
    <w:p w:rsidR="002A28F3" w:rsidRDefault="002A28F3" w:rsidP="002A28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Bioįvairovės muziejaus patalpų remontui – 634,95 Eurai.</w:t>
      </w:r>
    </w:p>
    <w:p w:rsidR="002A28F3" w:rsidRDefault="003C53E9" w:rsidP="002A28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Renginių prizams – 397,38 Eurai.</w:t>
      </w:r>
    </w:p>
    <w:p w:rsidR="003C53E9" w:rsidRDefault="003C53E9" w:rsidP="002A28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Biuro įrangai, toneriams -  359,61 Eurai.</w:t>
      </w:r>
    </w:p>
    <w:p w:rsidR="003C53E9" w:rsidRDefault="003C53E9" w:rsidP="002A28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Staliaus įrankiams – 386,49 Eurai.</w:t>
      </w:r>
    </w:p>
    <w:p w:rsidR="003C53E9" w:rsidRDefault="003C53E9" w:rsidP="002A28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Nadotiems baldams – 246,00 Eurai.</w:t>
      </w:r>
    </w:p>
    <w:p w:rsidR="003C53E9" w:rsidRDefault="003C53E9" w:rsidP="002A28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Kanceliarinėms prekėms, kreidai, LR darbo kodekso dokumentų rinkiniams – 576,45 Eurai.</w:t>
      </w:r>
    </w:p>
    <w:p w:rsidR="00F1226D" w:rsidRDefault="00F1226D" w:rsidP="00F1226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 VISO: 9530,63 Eurai</w:t>
      </w:r>
    </w:p>
    <w:p w:rsidR="003C53E9" w:rsidRPr="00A24F3E" w:rsidRDefault="003C53E9" w:rsidP="003C53E9">
      <w:pPr>
        <w:rPr>
          <w:rFonts w:ascii="Times New Roman" w:hAnsi="Times New Roman" w:cs="Times New Roman"/>
          <w:b/>
          <w:sz w:val="24"/>
          <w:szCs w:val="24"/>
        </w:rPr>
      </w:pPr>
      <w:r w:rsidRPr="00A24F3E">
        <w:rPr>
          <w:rFonts w:ascii="Times New Roman" w:hAnsi="Times New Roman" w:cs="Times New Roman"/>
          <w:b/>
          <w:sz w:val="24"/>
          <w:szCs w:val="24"/>
        </w:rPr>
        <w:t>PASLAUGOMS — 2576,50 Eurai, iš jų:</w:t>
      </w:r>
    </w:p>
    <w:p w:rsidR="003C53E9" w:rsidRDefault="00FE1A90" w:rsidP="00FE1A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Ekskomisarų bi</w:t>
      </w:r>
      <w:r w:rsidR="00F1226D">
        <w:rPr>
          <w:rFonts w:ascii="Times New Roman" w:hAnsi="Times New Roman" w:cs="Times New Roman"/>
          <w:sz w:val="24"/>
          <w:szCs w:val="24"/>
        </w:rPr>
        <w:t>uro apsaugos reagavimo paslaugoms</w:t>
      </w:r>
      <w:r>
        <w:rPr>
          <w:rFonts w:ascii="Times New Roman" w:hAnsi="Times New Roman" w:cs="Times New Roman"/>
          <w:sz w:val="24"/>
          <w:szCs w:val="24"/>
        </w:rPr>
        <w:t xml:space="preserve"> – 599,55 Eurai.</w:t>
      </w:r>
    </w:p>
    <w:p w:rsidR="00FE1A90" w:rsidRDefault="00FE1A90" w:rsidP="00FE1A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Komunalinėms (šiukšlių išvežimas) paslaugoms – 779,19 Eurai (skola už 2015 m., trūko savivaldybės lėšų).</w:t>
      </w:r>
    </w:p>
    <w:p w:rsidR="00FE1A90" w:rsidRDefault="00FE1A90" w:rsidP="00FE1A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Kopijavim</w:t>
      </w:r>
      <w:r w:rsidR="00F1226D">
        <w:rPr>
          <w:rFonts w:ascii="Times New Roman" w:hAnsi="Times New Roman" w:cs="Times New Roman"/>
          <w:sz w:val="24"/>
          <w:szCs w:val="24"/>
        </w:rPr>
        <w:t>ui</w:t>
      </w:r>
      <w:r>
        <w:rPr>
          <w:rFonts w:ascii="Times New Roman" w:hAnsi="Times New Roman" w:cs="Times New Roman"/>
          <w:sz w:val="24"/>
          <w:szCs w:val="24"/>
        </w:rPr>
        <w:t xml:space="preserve"> spausdintuvų kasečių pildymui – 199,58 Eurai.</w:t>
      </w:r>
    </w:p>
    <w:p w:rsidR="00FE1A90" w:rsidRDefault="00FE1A90" w:rsidP="00FE1A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Tinklinio sto</w:t>
      </w:r>
      <w:r w:rsidR="00F1226D">
        <w:rPr>
          <w:rFonts w:ascii="Times New Roman" w:hAnsi="Times New Roman" w:cs="Times New Roman"/>
          <w:sz w:val="24"/>
          <w:szCs w:val="24"/>
        </w:rPr>
        <w:t>vų, gimnazijos iškabos montavimui</w:t>
      </w:r>
      <w:r>
        <w:rPr>
          <w:rFonts w:ascii="Times New Roman" w:hAnsi="Times New Roman" w:cs="Times New Roman"/>
          <w:sz w:val="24"/>
          <w:szCs w:val="24"/>
        </w:rPr>
        <w:t xml:space="preserve"> – 130,30 Eurų.</w:t>
      </w:r>
    </w:p>
    <w:p w:rsidR="00FE1A90" w:rsidRDefault="00AC4C6E" w:rsidP="00FE1A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Svečių iš Lenkijos Vroclavo licėjaus priėmimui (išvykai ir kt.) – 387,20 Eurų.</w:t>
      </w:r>
    </w:p>
    <w:p w:rsidR="00AC4C6E" w:rsidRDefault="00AC4C6E" w:rsidP="00FE1A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Mokytojų, lydinčių mokinius į Lenkijos Vroclavo licėjų, kelionės </w:t>
      </w:r>
      <w:r w:rsidR="00FB004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šlaidoms – 268,40 Eurai.</w:t>
      </w:r>
    </w:p>
    <w:p w:rsidR="00AC4C6E" w:rsidRDefault="00A24F3E" w:rsidP="00FE1A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ERASMUS projekto dal</w:t>
      </w:r>
      <w:r w:rsidR="00F1226D">
        <w:rPr>
          <w:rFonts w:ascii="Times New Roman" w:hAnsi="Times New Roman" w:cs="Times New Roman"/>
          <w:sz w:val="24"/>
          <w:szCs w:val="24"/>
        </w:rPr>
        <w:t>yvių maitinimui</w:t>
      </w:r>
      <w:r>
        <w:rPr>
          <w:rFonts w:ascii="Times New Roman" w:hAnsi="Times New Roman" w:cs="Times New Roman"/>
          <w:sz w:val="24"/>
          <w:szCs w:val="24"/>
        </w:rPr>
        <w:t xml:space="preserve"> – 97,50 Eurai.</w:t>
      </w:r>
    </w:p>
    <w:p w:rsidR="00A24F3E" w:rsidRDefault="00A24F3E" w:rsidP="00FE1A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Pašto, egzaminatoriaus.lt ir kitoms paslaugoms – 114,78 Eurai.</w:t>
      </w:r>
    </w:p>
    <w:p w:rsidR="00AC4C6E" w:rsidRDefault="00A24F3E" w:rsidP="00F1226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 VISO : 2576,50 Eurai.</w:t>
      </w:r>
    </w:p>
    <w:p w:rsidR="001F195A" w:rsidRPr="001F195A" w:rsidRDefault="001F195A" w:rsidP="001F19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95A">
        <w:rPr>
          <w:rFonts w:ascii="Times New Roman" w:hAnsi="Times New Roman" w:cs="Times New Roman"/>
          <w:b/>
          <w:sz w:val="28"/>
          <w:szCs w:val="28"/>
        </w:rPr>
        <w:lastRenderedPageBreak/>
        <w:t>2016 METŲ PARAMOS PAJAMŲ IR IŠLAIDŲ ATASKAITA</w:t>
      </w:r>
    </w:p>
    <w:p w:rsidR="001F195A" w:rsidRDefault="001F195A" w:rsidP="001F195A">
      <w:pPr>
        <w:rPr>
          <w:rFonts w:ascii="Times New Roman" w:hAnsi="Times New Roman" w:cs="Times New Roman"/>
          <w:sz w:val="24"/>
          <w:szCs w:val="24"/>
        </w:rPr>
      </w:pPr>
    </w:p>
    <w:p w:rsidR="001F195A" w:rsidRDefault="001F195A" w:rsidP="001F1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Likutis 2016-01-01 33,00 Eurai.</w:t>
      </w:r>
    </w:p>
    <w:p w:rsidR="001F195A" w:rsidRDefault="001F195A" w:rsidP="001F1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Gauta – 9.983,34 Eurai.</w:t>
      </w:r>
    </w:p>
    <w:p w:rsidR="001F195A" w:rsidRDefault="001F195A" w:rsidP="001F1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 viso: 10.016,34 Eurų, iš jų:</w:t>
      </w:r>
    </w:p>
    <w:p w:rsidR="001F195A" w:rsidRDefault="00D974BE" w:rsidP="001F19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Juridinių ir fizinių</w:t>
      </w:r>
      <w:r w:rsidR="008C1EF1">
        <w:rPr>
          <w:rFonts w:ascii="Times New Roman" w:hAnsi="Times New Roman" w:cs="Times New Roman"/>
          <w:sz w:val="24"/>
          <w:szCs w:val="24"/>
        </w:rPr>
        <w:t>asmenų – 4.700,50 Eurų.</w:t>
      </w:r>
    </w:p>
    <w:p w:rsidR="008C1EF1" w:rsidRDefault="008C1EF1" w:rsidP="001F19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Tėvų savanoriškų įnašų, įrengiant ritinines užuolaidas – 4.180,00 Eurų.</w:t>
      </w:r>
    </w:p>
    <w:p w:rsidR="008C1EF1" w:rsidRDefault="008C1EF1" w:rsidP="001F19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Metalo laužo lėšų, likusių gimnazijai – 1.135,84 Eurai.</w:t>
      </w:r>
    </w:p>
    <w:p w:rsidR="008C1EF1" w:rsidRDefault="008C1EF1" w:rsidP="008C1EF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Išleista: 9843,42 Eurai.</w:t>
      </w:r>
    </w:p>
    <w:p w:rsidR="008C1EF1" w:rsidRDefault="008C1EF1" w:rsidP="008C1EF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Likutis 2017 m. sausio 1 d. – 172,92 Eurai.</w:t>
      </w:r>
    </w:p>
    <w:p w:rsidR="008C1EF1" w:rsidRDefault="008C1EF1" w:rsidP="008C1E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1EF1" w:rsidRPr="008C1EF1" w:rsidRDefault="008C1EF1" w:rsidP="008C1EF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8C1EF1">
        <w:rPr>
          <w:rFonts w:ascii="Times New Roman" w:hAnsi="Times New Roman" w:cs="Times New Roman"/>
          <w:b/>
          <w:sz w:val="28"/>
          <w:szCs w:val="28"/>
        </w:rPr>
        <w:t>IŠLAIDOS</w:t>
      </w:r>
    </w:p>
    <w:p w:rsidR="008C1EF1" w:rsidRDefault="008C1EF1" w:rsidP="008C1E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Ritininėms užuolaidoms visiems mokomiesiems kabinetams – 8.586,69 Eurai.</w:t>
      </w:r>
    </w:p>
    <w:p w:rsidR="008C1EF1" w:rsidRDefault="008C1EF1" w:rsidP="008C1E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Tarptautinių projektų vykdymui – 366,00 Eurai.</w:t>
      </w:r>
    </w:p>
    <w:p w:rsidR="008C1EF1" w:rsidRDefault="008C1EF1" w:rsidP="008C1E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Sporto žaidynių dalyvių, gimnazijos asociacijos mokesčiams – 220,00 Eurai.</w:t>
      </w:r>
    </w:p>
    <w:p w:rsidR="008C1EF1" w:rsidRDefault="008C1EF1" w:rsidP="008C1E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Reprezentacijai, atributikai – 281,85 Eurai.</w:t>
      </w:r>
    </w:p>
    <w:p w:rsidR="008C1EF1" w:rsidRDefault="008C1EF1" w:rsidP="008C1E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Baldams – 105,00 Eurai.</w:t>
      </w:r>
    </w:p>
    <w:p w:rsidR="008C1EF1" w:rsidRDefault="008C1EF1" w:rsidP="008C1E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Ūkio, kanceliarinėms prekėms, kreidai </w:t>
      </w:r>
      <w:r w:rsidR="00EF78E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8EA">
        <w:rPr>
          <w:rFonts w:ascii="Times New Roman" w:hAnsi="Times New Roman" w:cs="Times New Roman"/>
          <w:sz w:val="24"/>
          <w:szCs w:val="24"/>
        </w:rPr>
        <w:t>99,95 Eurai.</w:t>
      </w:r>
    </w:p>
    <w:p w:rsidR="00EF78EA" w:rsidRDefault="00EF78EA" w:rsidP="008C1E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Elektroninio parašo, IKT įrangai, medikamentams – 137,74 Eurai.</w:t>
      </w:r>
    </w:p>
    <w:p w:rsidR="00EF78EA" w:rsidRDefault="00EF78EA" w:rsidP="008C1E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Ryšio paslaugoms – 46,19 Eurų.</w:t>
      </w:r>
    </w:p>
    <w:p w:rsidR="00EF78EA" w:rsidRDefault="00EF78EA" w:rsidP="00EF78E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 VISO: 9843,42 Eurai.</w:t>
      </w:r>
    </w:p>
    <w:p w:rsidR="00EF78EA" w:rsidRDefault="00EF78EA" w:rsidP="00EF78EA">
      <w:pPr>
        <w:rPr>
          <w:rFonts w:ascii="Times New Roman" w:hAnsi="Times New Roman" w:cs="Times New Roman"/>
          <w:sz w:val="24"/>
          <w:szCs w:val="24"/>
        </w:rPr>
      </w:pPr>
    </w:p>
    <w:p w:rsidR="00EF78EA" w:rsidRDefault="00EF78EA" w:rsidP="00EF78EA">
      <w:pPr>
        <w:rPr>
          <w:rFonts w:ascii="Times New Roman" w:hAnsi="Times New Roman" w:cs="Times New Roman"/>
          <w:sz w:val="24"/>
          <w:szCs w:val="24"/>
        </w:rPr>
      </w:pPr>
    </w:p>
    <w:p w:rsidR="00EF78EA" w:rsidRDefault="00EF78EA" w:rsidP="00EF78EA">
      <w:pPr>
        <w:rPr>
          <w:rFonts w:ascii="Times New Roman" w:hAnsi="Times New Roman" w:cs="Times New Roman"/>
          <w:sz w:val="24"/>
          <w:szCs w:val="24"/>
        </w:rPr>
      </w:pPr>
    </w:p>
    <w:p w:rsidR="00EF78EA" w:rsidRDefault="00EF78EA" w:rsidP="00EF78EA">
      <w:pPr>
        <w:rPr>
          <w:rFonts w:ascii="Times New Roman" w:hAnsi="Times New Roman" w:cs="Times New Roman"/>
          <w:sz w:val="24"/>
          <w:szCs w:val="24"/>
        </w:rPr>
      </w:pPr>
    </w:p>
    <w:p w:rsidR="00EF78EA" w:rsidRDefault="00EF78EA" w:rsidP="00EF78EA">
      <w:pPr>
        <w:rPr>
          <w:rFonts w:ascii="Times New Roman" w:hAnsi="Times New Roman" w:cs="Times New Roman"/>
          <w:sz w:val="24"/>
          <w:szCs w:val="24"/>
        </w:rPr>
      </w:pPr>
    </w:p>
    <w:p w:rsidR="00EF78EA" w:rsidRDefault="00EF78EA" w:rsidP="00EF78EA">
      <w:pPr>
        <w:rPr>
          <w:rFonts w:ascii="Times New Roman" w:hAnsi="Times New Roman" w:cs="Times New Roman"/>
          <w:sz w:val="24"/>
          <w:szCs w:val="24"/>
        </w:rPr>
      </w:pPr>
    </w:p>
    <w:p w:rsidR="00EF78EA" w:rsidRDefault="00EF78EA" w:rsidP="00EF78EA">
      <w:pPr>
        <w:rPr>
          <w:rFonts w:ascii="Times New Roman" w:hAnsi="Times New Roman" w:cs="Times New Roman"/>
          <w:sz w:val="24"/>
          <w:szCs w:val="24"/>
        </w:rPr>
      </w:pPr>
    </w:p>
    <w:p w:rsidR="00EF78EA" w:rsidRDefault="00EF78EA" w:rsidP="00EF78EA">
      <w:pPr>
        <w:rPr>
          <w:rFonts w:ascii="Times New Roman" w:hAnsi="Times New Roman" w:cs="Times New Roman"/>
          <w:sz w:val="24"/>
          <w:szCs w:val="24"/>
        </w:rPr>
      </w:pPr>
    </w:p>
    <w:p w:rsidR="00EF78EA" w:rsidRDefault="00EF78EA" w:rsidP="00EF78EA">
      <w:pPr>
        <w:rPr>
          <w:rFonts w:ascii="Times New Roman" w:hAnsi="Times New Roman" w:cs="Times New Roman"/>
          <w:sz w:val="24"/>
          <w:szCs w:val="24"/>
        </w:rPr>
      </w:pPr>
    </w:p>
    <w:p w:rsidR="00EF78EA" w:rsidRDefault="00EF78EA" w:rsidP="00EF78EA">
      <w:pPr>
        <w:rPr>
          <w:rFonts w:ascii="Times New Roman" w:hAnsi="Times New Roman" w:cs="Times New Roman"/>
          <w:sz w:val="24"/>
          <w:szCs w:val="24"/>
        </w:rPr>
      </w:pPr>
    </w:p>
    <w:p w:rsidR="00EF78EA" w:rsidRDefault="00EF78EA" w:rsidP="00EF78EA">
      <w:pPr>
        <w:rPr>
          <w:rFonts w:ascii="Times New Roman" w:hAnsi="Times New Roman" w:cs="Times New Roman"/>
          <w:sz w:val="24"/>
          <w:szCs w:val="24"/>
        </w:rPr>
      </w:pPr>
    </w:p>
    <w:p w:rsidR="00EF78EA" w:rsidRDefault="00EF78EA" w:rsidP="00EF78EA">
      <w:pPr>
        <w:rPr>
          <w:rFonts w:ascii="Times New Roman" w:hAnsi="Times New Roman" w:cs="Times New Roman"/>
          <w:sz w:val="24"/>
          <w:szCs w:val="24"/>
        </w:rPr>
      </w:pPr>
    </w:p>
    <w:p w:rsidR="00EF78EA" w:rsidRPr="00EF78EA" w:rsidRDefault="00EF78EA" w:rsidP="00EF7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8EA">
        <w:rPr>
          <w:rFonts w:ascii="Times New Roman" w:hAnsi="Times New Roman" w:cs="Times New Roman"/>
          <w:b/>
          <w:sz w:val="28"/>
          <w:szCs w:val="28"/>
        </w:rPr>
        <w:lastRenderedPageBreak/>
        <w:t>IKI 2 % GPM LĖŠŲ IŠLAIDŲ ATASKAI</w:t>
      </w:r>
      <w:r>
        <w:rPr>
          <w:rFonts w:ascii="Times New Roman" w:hAnsi="Times New Roman" w:cs="Times New Roman"/>
          <w:b/>
          <w:sz w:val="28"/>
          <w:szCs w:val="28"/>
        </w:rPr>
        <w:t>TA</w:t>
      </w:r>
    </w:p>
    <w:p w:rsidR="00EF78EA" w:rsidRDefault="00EF78EA" w:rsidP="00EF78EA">
      <w:pPr>
        <w:rPr>
          <w:rFonts w:ascii="Times New Roman" w:hAnsi="Times New Roman" w:cs="Times New Roman"/>
          <w:sz w:val="24"/>
          <w:szCs w:val="24"/>
        </w:rPr>
      </w:pPr>
    </w:p>
    <w:p w:rsidR="00EF78EA" w:rsidRDefault="00EF78EA" w:rsidP="00EF7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Gauta už 2015 metus – 2740,00 Eurų.</w:t>
      </w:r>
    </w:p>
    <w:p w:rsidR="00EF78EA" w:rsidRDefault="00EF78EA" w:rsidP="00EF7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Išleista – 2739,36 Eurai.</w:t>
      </w:r>
    </w:p>
    <w:p w:rsidR="00EF78EA" w:rsidRDefault="00EF78EA" w:rsidP="00EF7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Likutis – 0,64 Eurai.</w:t>
      </w:r>
    </w:p>
    <w:p w:rsidR="00EF78EA" w:rsidRPr="00EF78EA" w:rsidRDefault="00EF78EA" w:rsidP="00EF7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8EA">
        <w:rPr>
          <w:rFonts w:ascii="Times New Roman" w:hAnsi="Times New Roman" w:cs="Times New Roman"/>
          <w:b/>
          <w:sz w:val="28"/>
          <w:szCs w:val="28"/>
        </w:rPr>
        <w:t>IŠLAIDOS</w:t>
      </w:r>
    </w:p>
    <w:p w:rsidR="00EF78EA" w:rsidRDefault="00EF78EA" w:rsidP="00EF78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Ritininėms </w:t>
      </w:r>
      <w:r w:rsidR="00057D3D">
        <w:rPr>
          <w:rFonts w:ascii="Times New Roman" w:hAnsi="Times New Roman" w:cs="Times New Roman"/>
          <w:sz w:val="24"/>
          <w:szCs w:val="24"/>
        </w:rPr>
        <w:t>užuolaidoms – 2.675,00 Eurų.</w:t>
      </w:r>
    </w:p>
    <w:p w:rsidR="00057D3D" w:rsidRDefault="00057D3D" w:rsidP="00EF78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Aptarnaujančio personalo darbuotojos kvalifikacijos kėlimui – 30,00 Eurų.</w:t>
      </w:r>
    </w:p>
    <w:p w:rsidR="00057D3D" w:rsidRPr="00EF78EA" w:rsidRDefault="00057D3D" w:rsidP="00EF78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Ryšio paslaugosm – 34,36 Eurai.</w:t>
      </w:r>
    </w:p>
    <w:p w:rsidR="00EF78EA" w:rsidRDefault="00EF78EA" w:rsidP="00EF78EA">
      <w:pPr>
        <w:rPr>
          <w:rFonts w:ascii="Times New Roman" w:hAnsi="Times New Roman" w:cs="Times New Roman"/>
          <w:sz w:val="24"/>
          <w:szCs w:val="24"/>
        </w:rPr>
      </w:pPr>
    </w:p>
    <w:p w:rsidR="00EF78EA" w:rsidRDefault="00EF78EA" w:rsidP="00EF78EA">
      <w:pPr>
        <w:rPr>
          <w:rFonts w:ascii="Times New Roman" w:hAnsi="Times New Roman" w:cs="Times New Roman"/>
          <w:sz w:val="24"/>
          <w:szCs w:val="24"/>
        </w:rPr>
      </w:pPr>
    </w:p>
    <w:p w:rsidR="00EF78EA" w:rsidRDefault="00EF78EA" w:rsidP="00EF78EA">
      <w:pPr>
        <w:rPr>
          <w:rFonts w:ascii="Times New Roman" w:hAnsi="Times New Roman" w:cs="Times New Roman"/>
          <w:sz w:val="24"/>
          <w:szCs w:val="24"/>
        </w:rPr>
      </w:pPr>
    </w:p>
    <w:p w:rsidR="00EF78EA" w:rsidRDefault="00EF78EA" w:rsidP="00EF78EA">
      <w:pPr>
        <w:rPr>
          <w:rFonts w:ascii="Times New Roman" w:hAnsi="Times New Roman" w:cs="Times New Roman"/>
          <w:sz w:val="24"/>
          <w:szCs w:val="24"/>
        </w:rPr>
      </w:pPr>
    </w:p>
    <w:p w:rsidR="00EF78EA" w:rsidRDefault="00EF78EA" w:rsidP="00EF78EA">
      <w:pPr>
        <w:rPr>
          <w:rFonts w:ascii="Times New Roman" w:hAnsi="Times New Roman" w:cs="Times New Roman"/>
          <w:sz w:val="24"/>
          <w:szCs w:val="24"/>
        </w:rPr>
      </w:pPr>
    </w:p>
    <w:p w:rsidR="00EF78EA" w:rsidRDefault="00EF78EA" w:rsidP="00EF78EA">
      <w:pPr>
        <w:rPr>
          <w:rFonts w:ascii="Times New Roman" w:hAnsi="Times New Roman" w:cs="Times New Roman"/>
          <w:sz w:val="24"/>
          <w:szCs w:val="24"/>
        </w:rPr>
      </w:pPr>
    </w:p>
    <w:p w:rsidR="00EF78EA" w:rsidRDefault="00EF78EA" w:rsidP="00EF78EA">
      <w:pPr>
        <w:rPr>
          <w:rFonts w:ascii="Times New Roman" w:hAnsi="Times New Roman" w:cs="Times New Roman"/>
          <w:sz w:val="24"/>
          <w:szCs w:val="24"/>
        </w:rPr>
      </w:pPr>
    </w:p>
    <w:p w:rsidR="0021359E" w:rsidRDefault="0021359E" w:rsidP="00EF78EA">
      <w:pPr>
        <w:rPr>
          <w:rFonts w:ascii="Times New Roman" w:hAnsi="Times New Roman" w:cs="Times New Roman"/>
          <w:sz w:val="24"/>
          <w:szCs w:val="24"/>
        </w:rPr>
      </w:pPr>
    </w:p>
    <w:p w:rsidR="0021359E" w:rsidRDefault="0021359E" w:rsidP="00EF78EA">
      <w:pPr>
        <w:rPr>
          <w:rFonts w:ascii="Times New Roman" w:hAnsi="Times New Roman" w:cs="Times New Roman"/>
          <w:sz w:val="24"/>
          <w:szCs w:val="24"/>
        </w:rPr>
      </w:pPr>
    </w:p>
    <w:p w:rsidR="0021359E" w:rsidRDefault="0021359E" w:rsidP="00EF78EA">
      <w:pPr>
        <w:rPr>
          <w:rFonts w:ascii="Times New Roman" w:hAnsi="Times New Roman" w:cs="Times New Roman"/>
          <w:sz w:val="24"/>
          <w:szCs w:val="24"/>
        </w:rPr>
      </w:pPr>
    </w:p>
    <w:p w:rsidR="0021359E" w:rsidRDefault="0021359E" w:rsidP="00EF78EA">
      <w:pPr>
        <w:rPr>
          <w:rFonts w:ascii="Times New Roman" w:hAnsi="Times New Roman" w:cs="Times New Roman"/>
          <w:sz w:val="24"/>
          <w:szCs w:val="24"/>
        </w:rPr>
      </w:pPr>
    </w:p>
    <w:p w:rsidR="0021359E" w:rsidRDefault="0021359E" w:rsidP="00EF78EA">
      <w:pPr>
        <w:rPr>
          <w:rFonts w:ascii="Times New Roman" w:hAnsi="Times New Roman" w:cs="Times New Roman"/>
          <w:sz w:val="24"/>
          <w:szCs w:val="24"/>
        </w:rPr>
      </w:pPr>
    </w:p>
    <w:p w:rsidR="0021359E" w:rsidRDefault="0021359E" w:rsidP="00EF78EA">
      <w:pPr>
        <w:rPr>
          <w:rFonts w:ascii="Times New Roman" w:hAnsi="Times New Roman" w:cs="Times New Roman"/>
          <w:sz w:val="24"/>
          <w:szCs w:val="24"/>
        </w:rPr>
      </w:pPr>
    </w:p>
    <w:p w:rsidR="0021359E" w:rsidRDefault="0021359E" w:rsidP="00EF78EA">
      <w:pPr>
        <w:rPr>
          <w:rFonts w:ascii="Times New Roman" w:hAnsi="Times New Roman" w:cs="Times New Roman"/>
          <w:sz w:val="24"/>
          <w:szCs w:val="24"/>
        </w:rPr>
      </w:pPr>
    </w:p>
    <w:p w:rsidR="0021359E" w:rsidRDefault="0021359E" w:rsidP="00EF78EA">
      <w:pPr>
        <w:rPr>
          <w:rFonts w:ascii="Times New Roman" w:hAnsi="Times New Roman" w:cs="Times New Roman"/>
          <w:sz w:val="24"/>
          <w:szCs w:val="24"/>
        </w:rPr>
      </w:pPr>
    </w:p>
    <w:p w:rsidR="0021359E" w:rsidRDefault="0021359E" w:rsidP="00EF78EA">
      <w:pPr>
        <w:rPr>
          <w:rFonts w:ascii="Times New Roman" w:hAnsi="Times New Roman" w:cs="Times New Roman"/>
          <w:sz w:val="24"/>
          <w:szCs w:val="24"/>
        </w:rPr>
      </w:pPr>
    </w:p>
    <w:p w:rsidR="0021359E" w:rsidRDefault="0021359E" w:rsidP="00EF78EA">
      <w:pPr>
        <w:rPr>
          <w:rFonts w:ascii="Times New Roman" w:hAnsi="Times New Roman" w:cs="Times New Roman"/>
          <w:sz w:val="24"/>
          <w:szCs w:val="24"/>
        </w:rPr>
      </w:pPr>
    </w:p>
    <w:p w:rsidR="0021359E" w:rsidRDefault="0021359E" w:rsidP="00EF78EA">
      <w:pPr>
        <w:rPr>
          <w:rFonts w:ascii="Times New Roman" w:hAnsi="Times New Roman" w:cs="Times New Roman"/>
          <w:sz w:val="24"/>
          <w:szCs w:val="24"/>
        </w:rPr>
      </w:pPr>
    </w:p>
    <w:p w:rsidR="0021359E" w:rsidRDefault="0021359E" w:rsidP="00EF78EA">
      <w:pPr>
        <w:rPr>
          <w:rFonts w:ascii="Times New Roman" w:hAnsi="Times New Roman" w:cs="Times New Roman"/>
          <w:sz w:val="24"/>
          <w:szCs w:val="24"/>
        </w:rPr>
      </w:pPr>
    </w:p>
    <w:p w:rsidR="0021359E" w:rsidRPr="0021359E" w:rsidRDefault="0021359E" w:rsidP="002135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59E">
        <w:rPr>
          <w:rFonts w:ascii="Times New Roman" w:hAnsi="Times New Roman" w:cs="Times New Roman"/>
          <w:b/>
          <w:sz w:val="28"/>
          <w:szCs w:val="28"/>
        </w:rPr>
        <w:lastRenderedPageBreak/>
        <w:t>2016 METŲ MOKINIO KREPŠELIO LĖŠŲ, SKIRTŲ MOKYMO PRIEMONĖMS, PANAUDOJIMO ATASKAITA</w:t>
      </w:r>
    </w:p>
    <w:p w:rsidR="0021359E" w:rsidRDefault="0021359E" w:rsidP="00EF78EA">
      <w:pPr>
        <w:rPr>
          <w:rFonts w:ascii="Times New Roman" w:hAnsi="Times New Roman" w:cs="Times New Roman"/>
          <w:sz w:val="24"/>
          <w:szCs w:val="24"/>
        </w:rPr>
      </w:pPr>
    </w:p>
    <w:p w:rsidR="0021359E" w:rsidRDefault="0021359E" w:rsidP="00EF7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Skirta</w:t>
      </w:r>
      <w:r w:rsidR="002F5F68">
        <w:rPr>
          <w:rFonts w:ascii="Times New Roman" w:hAnsi="Times New Roman" w:cs="Times New Roman"/>
          <w:sz w:val="24"/>
          <w:szCs w:val="24"/>
        </w:rPr>
        <w:t xml:space="preserve"> mokymo priemonėms – 9.400,00 Eurų,</w:t>
      </w:r>
    </w:p>
    <w:p w:rsidR="002F5F68" w:rsidRDefault="002F5F68" w:rsidP="002F5F68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įš jų:</w:t>
      </w:r>
    </w:p>
    <w:p w:rsidR="002F5F68" w:rsidRDefault="00F70F35" w:rsidP="00EF7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vadovėliams – 2400,00 Eurų,</w:t>
      </w:r>
    </w:p>
    <w:p w:rsidR="00F70F35" w:rsidRDefault="00F70F35" w:rsidP="00EF7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mokymo priemonėms – 7000,00 Eurų,</w:t>
      </w:r>
    </w:p>
    <w:p w:rsidR="00F70F35" w:rsidRDefault="00F70F35" w:rsidP="00EF7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Kalendorinių metų pabaigoje neišnaudotos lėšos mokytojų kvalifikacijos kėlimui 1.800,00 Eurų </w:t>
      </w:r>
    </w:p>
    <w:p w:rsidR="00F70F35" w:rsidRDefault="00F70F35" w:rsidP="00EF7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buvo panaudotos mokymo priemonėms.</w:t>
      </w:r>
    </w:p>
    <w:p w:rsidR="00F70F35" w:rsidRDefault="00F70F35" w:rsidP="00EF7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 viso: 11.200,00 Eurų (9400,00 + 1800,00).</w:t>
      </w:r>
    </w:p>
    <w:p w:rsidR="00F70F35" w:rsidRDefault="00F70F35" w:rsidP="00EF7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Panaudota: 11194,87 Eurai.</w:t>
      </w:r>
    </w:p>
    <w:p w:rsidR="00F70F35" w:rsidRDefault="00F70F35" w:rsidP="00EF7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Likutis: 5,13 Eurai.</w:t>
      </w:r>
    </w:p>
    <w:p w:rsidR="00F70F35" w:rsidRPr="00F70F35" w:rsidRDefault="00F70F35" w:rsidP="00EF78EA">
      <w:pPr>
        <w:rPr>
          <w:rFonts w:ascii="Times New Roman" w:hAnsi="Times New Roman" w:cs="Times New Roman"/>
          <w:b/>
          <w:sz w:val="24"/>
          <w:szCs w:val="24"/>
        </w:rPr>
      </w:pPr>
      <w:r w:rsidRPr="00F70F35">
        <w:rPr>
          <w:rFonts w:ascii="Times New Roman" w:hAnsi="Times New Roman" w:cs="Times New Roman"/>
          <w:b/>
          <w:sz w:val="24"/>
          <w:szCs w:val="24"/>
        </w:rPr>
        <w:t>NUPIRKTA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1359E" w:rsidRDefault="00F70F35" w:rsidP="00F70F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Vadovėlių už 2395,00 Eurus;</w:t>
      </w:r>
    </w:p>
    <w:p w:rsidR="00F70F35" w:rsidRDefault="00F70F35" w:rsidP="00F70F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Kompiuterių (10 vnt.) – 2615,00 Eurų;</w:t>
      </w:r>
    </w:p>
    <w:p w:rsidR="00F70F35" w:rsidRDefault="00F70F35" w:rsidP="00F70F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Projektorių (5 vnt.) – 1418,65 Eurų;</w:t>
      </w:r>
    </w:p>
    <w:p w:rsidR="00F70F35" w:rsidRDefault="00F70F35" w:rsidP="00F70F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Mokyklinių suolų, kėdžių komplektas (1 vnt.) – 1443,30 Eurų;</w:t>
      </w:r>
    </w:p>
    <w:p w:rsidR="00F70F35" w:rsidRDefault="00F70F35" w:rsidP="00F70F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Sportinio inventoriaus – 1395,41 Eurų;</w:t>
      </w:r>
    </w:p>
    <w:p w:rsidR="00F70F35" w:rsidRDefault="00F70F35" w:rsidP="00F70F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Fizikos mokymo priemonių – 254,30 Eurų;</w:t>
      </w:r>
    </w:p>
    <w:p w:rsidR="00F70F35" w:rsidRDefault="00F70F35" w:rsidP="00F70F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Chemijos mokymo priemonių – 226,56 Eurų;</w:t>
      </w:r>
    </w:p>
    <w:p w:rsidR="00F70F35" w:rsidRDefault="00F70F35" w:rsidP="00F70F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Geografijos žemėlapių – 126,04 Eurų;</w:t>
      </w:r>
    </w:p>
    <w:p w:rsidR="00F70F35" w:rsidRDefault="00F70F35" w:rsidP="00F70F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Programinės literatūros ir kitų mokymo priemonių – 1052,07 Eurų;</w:t>
      </w:r>
    </w:p>
    <w:p w:rsidR="00F70F35" w:rsidRDefault="00F70F35" w:rsidP="00F70F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Užsienio kalbų mokymui</w:t>
      </w:r>
      <w:r w:rsidR="00A53E0A">
        <w:rPr>
          <w:rFonts w:ascii="Times New Roman" w:hAnsi="Times New Roman" w:cs="Times New Roman"/>
          <w:sz w:val="24"/>
          <w:szCs w:val="24"/>
        </w:rPr>
        <w:t xml:space="preserve"> grotuvų (3 vnt.) – 139,50 Eurų;</w:t>
      </w:r>
    </w:p>
    <w:p w:rsidR="00A53E0A" w:rsidRDefault="00A53E0A" w:rsidP="00F70F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Technologijų pamokoms priemonių – 129,04 Eurų.</w:t>
      </w:r>
    </w:p>
    <w:p w:rsidR="00A53E0A" w:rsidRPr="00A53E0A" w:rsidRDefault="00A53E0A" w:rsidP="00A53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 viso: 11.194,87 Eurų.</w:t>
      </w:r>
    </w:p>
    <w:p w:rsidR="0021359E" w:rsidRDefault="0021359E" w:rsidP="00EF78EA">
      <w:pPr>
        <w:rPr>
          <w:rFonts w:ascii="Times New Roman" w:hAnsi="Times New Roman" w:cs="Times New Roman"/>
          <w:sz w:val="24"/>
          <w:szCs w:val="24"/>
        </w:rPr>
      </w:pPr>
    </w:p>
    <w:p w:rsidR="0021359E" w:rsidRDefault="0021359E" w:rsidP="00EF78EA">
      <w:pPr>
        <w:rPr>
          <w:rFonts w:ascii="Times New Roman" w:hAnsi="Times New Roman" w:cs="Times New Roman"/>
          <w:sz w:val="24"/>
          <w:szCs w:val="24"/>
        </w:rPr>
      </w:pPr>
    </w:p>
    <w:p w:rsidR="0021359E" w:rsidRDefault="0021359E" w:rsidP="00EF78EA">
      <w:pPr>
        <w:rPr>
          <w:rFonts w:ascii="Times New Roman" w:hAnsi="Times New Roman" w:cs="Times New Roman"/>
          <w:sz w:val="24"/>
          <w:szCs w:val="24"/>
        </w:rPr>
      </w:pPr>
    </w:p>
    <w:p w:rsidR="0021359E" w:rsidRPr="00EF78EA" w:rsidRDefault="0021359E" w:rsidP="00EF78EA">
      <w:pPr>
        <w:rPr>
          <w:rFonts w:ascii="Times New Roman" w:hAnsi="Times New Roman" w:cs="Times New Roman"/>
          <w:sz w:val="24"/>
          <w:szCs w:val="24"/>
        </w:rPr>
      </w:pPr>
    </w:p>
    <w:sectPr w:rsidR="0021359E" w:rsidRPr="00EF78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47838"/>
    <w:multiLevelType w:val="hybridMultilevel"/>
    <w:tmpl w:val="97EA67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700E9"/>
    <w:multiLevelType w:val="hybridMultilevel"/>
    <w:tmpl w:val="709477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E3C9B"/>
    <w:multiLevelType w:val="hybridMultilevel"/>
    <w:tmpl w:val="659ECA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267BC"/>
    <w:multiLevelType w:val="hybridMultilevel"/>
    <w:tmpl w:val="176AAD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07089"/>
    <w:multiLevelType w:val="hybridMultilevel"/>
    <w:tmpl w:val="C1845A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94F60"/>
    <w:multiLevelType w:val="hybridMultilevel"/>
    <w:tmpl w:val="E0B637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F6"/>
    <w:rsid w:val="00057D3D"/>
    <w:rsid w:val="001F195A"/>
    <w:rsid w:val="0021359E"/>
    <w:rsid w:val="002A28F3"/>
    <w:rsid w:val="002F5F68"/>
    <w:rsid w:val="003532D0"/>
    <w:rsid w:val="003A3B5E"/>
    <w:rsid w:val="003C53E9"/>
    <w:rsid w:val="003D018D"/>
    <w:rsid w:val="0089136C"/>
    <w:rsid w:val="008C1EF1"/>
    <w:rsid w:val="00950696"/>
    <w:rsid w:val="00967FF6"/>
    <w:rsid w:val="00A24F3E"/>
    <w:rsid w:val="00A53E0A"/>
    <w:rsid w:val="00AC4C6E"/>
    <w:rsid w:val="00BE2C6A"/>
    <w:rsid w:val="00D974BE"/>
    <w:rsid w:val="00EF78EA"/>
    <w:rsid w:val="00F1226D"/>
    <w:rsid w:val="00F70F35"/>
    <w:rsid w:val="00FB0043"/>
    <w:rsid w:val="00FE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9B4D9-EB24-400A-B30F-3E04213C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3022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cp:lastPrinted>2017-01-17T12:12:00Z</cp:lastPrinted>
  <dcterms:created xsi:type="dcterms:W3CDTF">2017-03-09T09:57:00Z</dcterms:created>
  <dcterms:modified xsi:type="dcterms:W3CDTF">2017-03-09T09:57:00Z</dcterms:modified>
</cp:coreProperties>
</file>